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F1" w:rsidRPr="00C01A67" w:rsidRDefault="00FE3BF1" w:rsidP="00C01A67">
      <w:pPr>
        <w:rPr>
          <w:rFonts w:ascii="Times New Roman" w:hAnsi="Times New Roman" w:cs="Times New Roman"/>
          <w:b/>
          <w:sz w:val="28"/>
          <w:szCs w:val="28"/>
        </w:rPr>
      </w:pPr>
      <w:r w:rsidRPr="00C01A6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01A67">
        <w:rPr>
          <w:rFonts w:ascii="Times New Roman" w:hAnsi="Times New Roman" w:cs="Times New Roman"/>
          <w:b/>
          <w:sz w:val="28"/>
          <w:szCs w:val="28"/>
        </w:rPr>
        <w:t>Карта учебно-методической обеспеченности дисциплины</w:t>
      </w:r>
    </w:p>
    <w:p w:rsidR="00FE3BF1" w:rsidRPr="00C01A67" w:rsidRDefault="00FE3BF1" w:rsidP="00FE3BF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3D-технологии в СМК </w:t>
      </w:r>
    </w:p>
    <w:p w:rsidR="00FE3BF1" w:rsidRPr="00C01A67" w:rsidRDefault="00FE3BF1" w:rsidP="00FE3B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1A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807"/>
        <w:gridCol w:w="226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3BF1" w:rsidRPr="00C01A67" w:rsidTr="008C3F7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КазНУ</w:t>
            </w:r>
            <w:proofErr w:type="spellEnd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имени </w:t>
            </w:r>
            <w:proofErr w:type="spellStart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C01A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после 2000 года</w:t>
            </w:r>
          </w:p>
        </w:tc>
      </w:tr>
      <w:tr w:rsidR="00FE3BF1" w:rsidRPr="00C01A67" w:rsidTr="008C3F7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1" w:rsidRPr="00C01A67" w:rsidRDefault="00FE3BF1" w:rsidP="008C3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1" w:rsidRPr="00C01A67" w:rsidRDefault="00FE3BF1" w:rsidP="008C3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1" w:rsidRPr="00C01A67" w:rsidRDefault="00FE3BF1" w:rsidP="008C3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</w:tr>
      <w:tr w:rsidR="00FE3BF1" w:rsidRPr="00C01A67" w:rsidTr="008C3F7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1" w:rsidRPr="00C01A67" w:rsidRDefault="00FE3BF1" w:rsidP="008C3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1" w:rsidRPr="00C01A67" w:rsidRDefault="00FE3BF1" w:rsidP="008C3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1" w:rsidRPr="00C01A67" w:rsidRDefault="00FE3BF1" w:rsidP="008C3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A67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</w:tr>
      <w:tr w:rsidR="00FE3BF1" w:rsidRPr="00C01A67" w:rsidTr="008C3F7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FE3BF1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 3D-технологии в СМК 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Валюс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 Н. А. Стереоскопия. – М.: Изд. АН СССР, 1962.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2. Шмаков П. В., Колин К. Т., 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Джакония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 В. Е. Стереотелевидение. – М.: Связь, 1968.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Чуриловский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 В. Н. Теория оптических приборов. – М. – Л.: Машиностроение, 1966.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Мамчев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 Г. В. Стереотелевизионные устройства отображения информации. – М.: Радио и связь, 1983.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5 Поляков А.Ю. </w:t>
            </w:r>
            <w:r w:rsidRPr="00C01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Цифровое объемное телевидение 3</w:t>
            </w:r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DTV</w:t>
            </w: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 xml:space="preserve"> // ТТК, 2009.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Jens-Rainer Ohm. Stereo/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Multiview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Video Encoding Using the MPEG Family of Standards.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Atanas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Gotchev</w:t>
            </w:r>
            <w:proofErr w:type="spellEnd"/>
            <w:r w:rsidRPr="00C01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Computer Technologies for 3D Video Delivery for Home Entertainment.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8..Барманкулов М.К. Телевидение: деньги или власть-Алматы,2000.</w:t>
            </w:r>
          </w:p>
          <w:p w:rsidR="00FE3BF1" w:rsidRPr="00C01A67" w:rsidRDefault="00FE3BF1" w:rsidP="00FE3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9.Барлыбаева С.Х. Телевидение в мире и в Казахстане-Алматы</w:t>
            </w:r>
            <w:proofErr w:type="gramStart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C01A67">
              <w:rPr>
                <w:rFonts w:ascii="Times New Roman" w:hAnsi="Times New Roman" w:cs="Times New Roman"/>
                <w:sz w:val="28"/>
                <w:szCs w:val="28"/>
              </w:rPr>
              <w:t>азНУ,2007.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3BF1" w:rsidRPr="00C01A67" w:rsidRDefault="00FE3BF1" w:rsidP="008C3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FE3BF1" w:rsidRPr="00C01A67" w:rsidRDefault="00FE3BF1" w:rsidP="00FE3B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3BF1" w:rsidRPr="00C01A67" w:rsidRDefault="00FE3BF1" w:rsidP="00FE3BF1">
      <w:pPr>
        <w:rPr>
          <w:rFonts w:ascii="Times New Roman" w:hAnsi="Times New Roman" w:cs="Times New Roman"/>
          <w:sz w:val="28"/>
          <w:szCs w:val="28"/>
        </w:rPr>
      </w:pPr>
    </w:p>
    <w:p w:rsidR="00895E63" w:rsidRPr="00C01A67" w:rsidRDefault="00895E63">
      <w:pPr>
        <w:rPr>
          <w:rFonts w:ascii="Times New Roman" w:hAnsi="Times New Roman" w:cs="Times New Roman"/>
          <w:sz w:val="28"/>
          <w:szCs w:val="28"/>
        </w:rPr>
      </w:pPr>
    </w:p>
    <w:sectPr w:rsidR="00895E63" w:rsidRPr="00C01A67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F1"/>
    <w:rsid w:val="00026981"/>
    <w:rsid w:val="000D5234"/>
    <w:rsid w:val="0045589F"/>
    <w:rsid w:val="00613A09"/>
    <w:rsid w:val="00895E63"/>
    <w:rsid w:val="00C01A67"/>
    <w:rsid w:val="00F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2015-01-06T07:40:00Z</dcterms:created>
  <dcterms:modified xsi:type="dcterms:W3CDTF">2015-09-11T04:47:00Z</dcterms:modified>
</cp:coreProperties>
</file>